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4742"/>
        <w:tblLayout w:type="fixed"/>
        <w:tblLook w:firstColumn="1" w:firstRow="1" w:lastColumn="0" w:lastRow="0" w:noHBand="0" w:noVBand="1" w:val="04A0"/>
      </w:tblPr>
      <w:tblGrid>
        <w:gridCol w:w="10206"/>
        <w:gridCol w:w="4536"/>
      </w:tblGrid>
      <w:tr>
        <w:tc>
          <w:tcPr>
            <w:tcW w:type="dxa" w:w="10206"/>
            <w:tcBorders>
              <w:top w:val="nil"/>
              <w:left w:val="nil"/>
              <w:bottom w:val="nil"/>
              <w:right w:val="nil"/>
            </w:tcBorders>
          </w:tcPr>
          <w:p>
            <w:r/>
          </w:p>
        </w:tc>
        <w:tc>
          <w:tcPr>
            <w:tcW w:type="dxa" w:w="4536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</w:pPr>
            <w:r>
              <w:t>Унифицированная форма № КС-2</w:t>
              <w:br/>
              <w:t>Утверждена постановлением Госкомстата России</w:t>
              <w:br/>
              <w:t>от 11.11.1999 № 100</w:t>
              <w:br/>
              <w:br/>
              <w:t>Форма по ОКУД 0322005</w:t>
            </w:r>
          </w:p>
        </w:tc>
      </w:tr>
    </w:tbl>
    <w:tbl>
      <w:tblPr>
        <w:tblW w:type="dxa" w:w="14742"/>
        <w:tblLayout w:type="fixed"/>
        <w:tblLook w:firstColumn="1" w:firstRow="1" w:lastColumn="0" w:lastRow="0" w:noHBand="0" w:noVBand="1" w:val="04A0"/>
      </w:tblPr>
      <w:tblGrid>
        <w:gridCol w:w="2835"/>
        <w:gridCol w:w="10206"/>
        <w:gridCol w:w="1701"/>
      </w:tblGrid>
      <w:tr>
        <w:tc>
          <w:tcPr>
            <w:tcW w:type="dxa" w:w="2835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Инвестор</w:t>
            </w:r>
          </w:p>
        </w:tc>
        <w:tc>
          <w:tcPr>
            <w:tcW w:type="dxa" w:w="10206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single" w:sz="4" w:color="000000"/>
              <w:right w:val="nil"/>
            </w:tcBorders>
          </w:tcPr>
          <w:p>
            <w:r/>
          </w:p>
        </w:tc>
        <w:tc>
          <w:tcPr>
            <w:tcW w:type="dxa" w:w="1701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по ОКПО</w:t>
            </w:r>
          </w:p>
        </w:tc>
      </w:tr>
    </w:tbl>
    <w:tbl>
      <w:tblPr>
        <w:tblW w:type="dxa" w:w="14742"/>
        <w:tblLayout w:type="fixed"/>
        <w:tblLook w:firstColumn="1" w:firstRow="1" w:lastColumn="0" w:lastRow="0" w:noHBand="0" w:noVBand="1" w:val="04A0"/>
      </w:tblPr>
      <w:tblGrid>
        <w:gridCol w:w="2835"/>
        <w:gridCol w:w="10206"/>
        <w:gridCol w:w="1701"/>
      </w:tblGrid>
      <w:tr>
        <w:tc>
          <w:tcPr>
            <w:tcW w:type="dxa" w:w="2835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Заказчик (Генподрядчик)</w:t>
            </w:r>
          </w:p>
        </w:tc>
        <w:tc>
          <w:tcPr>
            <w:tcW w:type="dxa" w:w="10206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single" w:sz="4" w:color="000000"/>
              <w:right w:val="nil"/>
            </w:tcBorders>
          </w:tcPr>
          <w:p>
            <w:r/>
          </w:p>
        </w:tc>
        <w:tc>
          <w:tcPr>
            <w:tcW w:type="dxa" w:w="1701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по ОКПО</w:t>
            </w:r>
          </w:p>
        </w:tc>
      </w:tr>
    </w:tbl>
    <w:tbl>
      <w:tblPr>
        <w:tblW w:type="dxa" w:w="14742"/>
        <w:tblLayout w:type="fixed"/>
        <w:tblLook w:firstColumn="1" w:firstRow="1" w:lastColumn="0" w:lastRow="0" w:noHBand="0" w:noVBand="1" w:val="04A0"/>
      </w:tblPr>
      <w:tblGrid>
        <w:gridCol w:w="2835"/>
        <w:gridCol w:w="10206"/>
        <w:gridCol w:w="1701"/>
      </w:tblGrid>
      <w:tr>
        <w:tc>
          <w:tcPr>
            <w:tcW w:type="dxa" w:w="2835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Подрядчик (Субподрядчик)</w:t>
            </w:r>
          </w:p>
        </w:tc>
        <w:tc>
          <w:tcPr>
            <w:tcW w:type="dxa" w:w="10206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single" w:sz="4" w:color="000000"/>
              <w:right w:val="nil"/>
            </w:tcBorders>
          </w:tcPr>
          <w:p>
            <w:r/>
          </w:p>
        </w:tc>
        <w:tc>
          <w:tcPr>
            <w:tcW w:type="dxa" w:w="1701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по ОКПО</w:t>
            </w:r>
          </w:p>
        </w:tc>
      </w:tr>
    </w:tbl>
    <w:tbl>
      <w:tblPr>
        <w:tblW w:type="dxa" w:w="14742"/>
        <w:tblLayout w:type="fixed"/>
        <w:tblLook w:firstColumn="1" w:firstRow="1" w:lastColumn="0" w:lastRow="0" w:noHBand="0" w:noVBand="1" w:val="04A0"/>
      </w:tblPr>
      <w:tblGrid>
        <w:gridCol w:w="2835"/>
        <w:gridCol w:w="10206"/>
        <w:gridCol w:w="1701"/>
      </w:tblGrid>
      <w:tr>
        <w:tc>
          <w:tcPr>
            <w:tcW w:type="dxa" w:w="2835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Стройка</w:t>
            </w:r>
          </w:p>
        </w:tc>
        <w:tc>
          <w:tcPr>
            <w:tcW w:type="dxa" w:w="10206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single" w:sz="4" w:color="000000"/>
              <w:right w:val="nil"/>
            </w:tcBorders>
          </w:tcPr>
          <w:p>
            <w:r/>
          </w:p>
        </w:tc>
        <w:tc>
          <w:tcPr>
            <w:tcW w:type="dxa" w:w="1701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по ОКПО</w:t>
            </w:r>
          </w:p>
        </w:tc>
      </w:tr>
    </w:tbl>
    <w:tbl>
      <w:tblPr>
        <w:tblW w:type="dxa" w:w="14742"/>
        <w:tblLayout w:type="fixed"/>
        <w:tblLook w:firstColumn="1" w:firstRow="1" w:lastColumn="0" w:lastRow="0" w:noHBand="0" w:noVBand="1" w:val="04A0"/>
      </w:tblPr>
      <w:tblGrid>
        <w:gridCol w:w="2835"/>
        <w:gridCol w:w="10206"/>
        <w:gridCol w:w="1701"/>
      </w:tblGrid>
      <w:tr>
        <w:tc>
          <w:tcPr>
            <w:tcW w:type="dxa" w:w="2835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Объект</w:t>
            </w:r>
          </w:p>
        </w:tc>
        <w:tc>
          <w:tcPr>
            <w:tcW w:type="dxa" w:w="10206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single" w:sz="4" w:color="000000"/>
              <w:right w:val="nil"/>
            </w:tcBorders>
          </w:tcPr>
          <w:p>
            <w:r/>
          </w:p>
        </w:tc>
        <w:tc>
          <w:tcPr>
            <w:tcW w:type="dxa" w:w="1701"/>
            <w:tcMar>
              <w:top w:w="15" w:type="dxa"/>
              <w:start w:w="20" w:type="dxa"/>
              <w:bottom w:w="15" w:type="dxa"/>
              <w:end w:w="2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/>
          </w:p>
        </w:tc>
      </w:tr>
    </w:tbl>
    <w:tbl>
      <w:tblPr>
        <w:tblW w:type="dxa" w:w="13041"/>
        <w:tblLayout w:type="fixed"/>
        <w:tblLook w:firstColumn="1" w:firstRow="1" w:lastColumn="0" w:lastRow="0" w:noHBand="0" w:noVBand="1" w:val="04A0"/>
      </w:tblPr>
      <w:tblGrid>
        <w:gridCol w:w="1984"/>
        <w:gridCol w:w="1984"/>
        <w:gridCol w:w="1984"/>
        <w:gridCol w:w="2551"/>
        <w:gridCol w:w="1984"/>
        <w:gridCol w:w="2551"/>
      </w:tblGrid>
      <w:tr>
        <w:tc>
          <w:tcPr>
            <w:tcW w:type="dxa" w:w="1984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>
              <w:t>Договор №</w:t>
            </w:r>
          </w:p>
        </w:tc>
        <w:tc>
          <w:tcPr>
            <w:tcW w:type="dxa" w:w="1984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/>
          </w:p>
        </w:tc>
        <w:tc>
          <w:tcPr>
            <w:tcW w:type="dxa" w:w="1984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>
              <w:t>Дата</w:t>
            </w:r>
          </w:p>
        </w:tc>
        <w:tc>
          <w:tcPr>
            <w:tcW w:type="dxa" w:w="2551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/>
          </w:p>
        </w:tc>
        <w:tc>
          <w:tcPr>
            <w:tcW w:type="dxa" w:w="1984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>
              <w:t>Вид операции</w:t>
            </w:r>
          </w:p>
        </w:tc>
        <w:tc>
          <w:tcPr>
            <w:tcW w:type="dxa" w:w="2551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/>
          </w:p>
        </w:tc>
      </w:tr>
      <w:tr>
        <w:tc>
          <w:tcPr>
            <w:tcW w:type="dxa" w:w="1984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>
              <w:t>Документ №</w:t>
            </w:r>
          </w:p>
        </w:tc>
        <w:tc>
          <w:tcPr>
            <w:tcW w:type="dxa" w:w="1984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/>
          </w:p>
        </w:tc>
        <w:tc>
          <w:tcPr>
            <w:tcW w:type="dxa" w:w="1984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>
              <w:t>Дата составления</w:t>
            </w:r>
          </w:p>
        </w:tc>
        <w:tc>
          <w:tcPr>
            <w:tcW w:type="dxa" w:w="2551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/>
          </w:p>
        </w:tc>
        <w:tc>
          <w:tcPr>
            <w:tcW w:type="dxa" w:w="1984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>
              <w:t>Отчетный период</w:t>
            </w:r>
          </w:p>
        </w:tc>
        <w:tc>
          <w:tcPr>
            <w:tcW w:type="dxa" w:w="2551"/>
            <w:tcMar>
              <w:top w:w="35" w:type="dxa"/>
              <w:start w:w="40" w:type="dxa"/>
              <w:bottom w:w="35" w:type="dxa"/>
              <w:end w:w="40" w:type="dxa"/>
            </w:tcMar>
            <w:tcBorders>
              <w:top w:val="single" w:sz="4" w:color="B8BEC8"/>
              <w:left w:val="single" w:sz="4" w:color="B8BEC8"/>
              <w:bottom w:val="single" w:sz="4" w:color="B8BEC8"/>
              <w:right w:val="single" w:sz="4" w:color="B8BEC8"/>
            </w:tcBorders>
          </w:tcPr>
          <w:p>
            <w:r>
              <w:t>с ______ по ______</w:t>
            </w:r>
          </w:p>
        </w:tc>
      </w:tr>
    </w:tbl>
    <w:p>
      <w:pPr>
        <w:spacing w:before="100" w:after="80"/>
        <w:jc w:val="center"/>
      </w:pPr>
      <w:r>
        <w:rPr>
          <w:b/>
          <w:sz w:val="26"/>
        </w:rPr>
        <w:t>АКТ О ПРИЕМКЕ ВЫПОЛНЕННЫХ РАБОТ</w:t>
      </w:r>
    </w:p>
    <w:p>
      <w:pPr>
        <w:spacing w:after="60"/>
      </w:pPr>
      <w:r>
        <w:t>Сметная (договорная) стоимость в соответствии с договором подряда (субподряда): __________________ руб.</w:t>
      </w:r>
    </w:p>
    <w:tbl>
      <w:tblPr>
        <w:tblW w:type="dxa" w:w="13721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1247"/>
        <w:gridCol w:w="4252"/>
        <w:gridCol w:w="1701"/>
        <w:gridCol w:w="1020"/>
        <w:gridCol w:w="1417"/>
        <w:gridCol w:w="1701"/>
        <w:gridCol w:w="1871"/>
      </w:tblGrid>
      <w:tr>
        <w:trPr>
          <w:tblHeader w:val="true"/>
        </w:trP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№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Позиция по смете</w:t>
            </w: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Наименование работ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№ единичной расценки</w:t>
            </w: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Ед. изм.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Количество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Цена за единицу, руб.</w:t>
            </w: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Стоимость, руб.</w:t>
            </w:r>
          </w:p>
        </w:tc>
      </w:tr>
      <w:t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1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2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3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4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5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6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7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8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</w:tbl>
    <w:p>
      <w:r>
        <w:br w:type="page"/>
      </w:r>
    </w:p>
    <w:p>
      <w:pPr>
        <w:jc w:val="right"/>
      </w:pPr>
      <w:r>
        <w:rPr>
          <w:sz w:val="16"/>
        </w:rPr>
        <w:t>2-я страница формы № КС-2</w:t>
      </w:r>
    </w:p>
    <w:tbl>
      <w:tblPr>
        <w:tblW w:type="dxa" w:w="13721"/>
        <w:jc w:val="center"/>
        <w:tblLayout w:type="fixed"/>
        <w:tblLook w:firstColumn="1" w:firstRow="1" w:lastColumn="0" w:lastRow="0" w:noHBand="0" w:noVBand="1" w:val="04A0"/>
      </w:tblPr>
      <w:tblGrid>
        <w:gridCol w:w="510"/>
        <w:gridCol w:w="1247"/>
        <w:gridCol w:w="4252"/>
        <w:gridCol w:w="1701"/>
        <w:gridCol w:w="1020"/>
        <w:gridCol w:w="1417"/>
        <w:gridCol w:w="1701"/>
        <w:gridCol w:w="1871"/>
      </w:tblGrid>
      <w:tr>
        <w:trPr>
          <w:tblHeader w:val="true"/>
        </w:trP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№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Позиция по смете</w:t>
            </w: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Наименование работ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№ единичной расценки</w:t>
            </w: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Ед. изм.</w:t>
            </w: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Количество</w:t>
            </w: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Цена за единицу, руб.</w:t>
            </w: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  <w:shd w:fill="F3F4F6"/>
          </w:tcPr>
          <w:p>
            <w:pPr>
              <w:spacing w:after="0"/>
            </w:pPr>
            <w:r>
              <w:rPr>
                <w:sz w:val="14"/>
              </w:rPr>
              <w:t>Стоимость, руб.</w:t>
            </w:r>
          </w:p>
        </w:tc>
      </w:tr>
      <w:t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9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10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11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12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13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14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15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16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17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  <w:tr>
        <w:tc>
          <w:tcPr>
            <w:tcW w:type="dxa" w:w="51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  <w:r>
              <w:rPr>
                <w:sz w:val="14"/>
              </w:rPr>
              <w:t>18</w:t>
            </w:r>
          </w:p>
        </w:tc>
        <w:tc>
          <w:tcPr>
            <w:tcW w:type="dxa" w:w="124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4252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020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417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70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  <w:tc>
          <w:tcPr>
            <w:tcW w:type="dxa" w:w="1871"/>
            <w:vAlign w:val="center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pPr>
              <w:spacing w:after="0"/>
            </w:pPr>
          </w:p>
        </w:tc>
      </w:tr>
    </w:tbl>
    <w:p>
      <w:pPr>
        <w:spacing w:after="0"/>
      </w:pPr>
    </w:p>
    <w:tbl>
      <w:tblPr>
        <w:tblW w:type="dxa" w:w="5103"/>
        <w:jc w:val="right"/>
        <w:tblLayout w:type="fixed"/>
        <w:tblLook w:firstColumn="1" w:firstRow="1" w:lastColumn="0" w:lastRow="0" w:noHBand="0" w:noVBand="1" w:val="04A0"/>
      </w:tblPr>
      <w:tblGrid>
        <w:gridCol w:w="2551"/>
        <w:gridCol w:w="2551"/>
      </w:tblGrid>
      <w:tr>
        <w:tc>
          <w:tcPr>
            <w:tcW w:type="dxa" w:w="2551"/>
            <w:tcMar>
              <w:top w:w="40" w:type="dxa"/>
              <w:start w:w="45" w:type="dxa"/>
              <w:bottom w:w="40" w:type="dxa"/>
              <w:end w:w="4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r>
              <w:t>Итого</w:t>
            </w:r>
          </w:p>
        </w:tc>
        <w:tc>
          <w:tcPr>
            <w:tcW w:type="dxa" w:w="2551"/>
            <w:tcMar>
              <w:top w:w="40" w:type="dxa"/>
              <w:start w:w="45" w:type="dxa"/>
              <w:bottom w:w="40" w:type="dxa"/>
              <w:end w:w="4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/>
        </w:tc>
      </w:tr>
      <w:tr>
        <w:tc>
          <w:tcPr>
            <w:tcW w:type="dxa" w:w="2551"/>
            <w:tcMar>
              <w:top w:w="40" w:type="dxa"/>
              <w:start w:w="45" w:type="dxa"/>
              <w:bottom w:w="40" w:type="dxa"/>
              <w:end w:w="4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>
            <w:r>
              <w:t>Всего по акту</w:t>
            </w:r>
          </w:p>
        </w:tc>
        <w:tc>
          <w:tcPr>
            <w:tcW w:type="dxa" w:w="2551"/>
            <w:tcMar>
              <w:top w:w="40" w:type="dxa"/>
              <w:start w:w="45" w:type="dxa"/>
              <w:bottom w:w="40" w:type="dxa"/>
              <w:end w:w="45" w:type="dxa"/>
            </w:tcMar>
            <w:tcBorders>
              <w:top w:val="single" w:sz="6" w:color="8B919A"/>
              <w:left w:val="single" w:sz="6" w:color="8B919A"/>
              <w:bottom w:val="single" w:sz="6" w:color="8B919A"/>
              <w:right w:val="single" w:sz="6" w:color="8B919A"/>
            </w:tcBorders>
          </w:tcPr>
          <w:p/>
        </w:tc>
      </w:tr>
    </w:tbl>
    <w:p>
      <w:pPr>
        <w:spacing w:after="40"/>
      </w:pPr>
    </w:p>
    <w:tbl>
      <w:tblPr>
        <w:tblW w:type="dxa" w:w="9979"/>
        <w:jc w:val="center"/>
        <w:tblLayout w:type="fixed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b/>
                <w:sz w:val="17"/>
              </w:rPr>
              <w:t>Сдал (Подрядчик)</w:t>
            </w:r>
          </w:p>
        </w:tc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b/>
                <w:sz w:val="17"/>
              </w:rPr>
              <w:t>Принял (Заказчик)</w:t>
            </w:r>
          </w:p>
        </w:tc>
      </w:tr>
      <w:tr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sz w:val="17"/>
              </w:rPr>
              <w:t>Должность ____________________   Подпись ____________</w:t>
            </w:r>
          </w:p>
        </w:tc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sz w:val="17"/>
              </w:rPr>
              <w:t>Должность ____________________   Подпись ____________</w:t>
            </w:r>
          </w:p>
        </w:tc>
      </w:tr>
      <w:tr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sz w:val="17"/>
              </w:rPr>
              <w:t>ФИО __________________________     М.П. (при наличии)</w:t>
            </w:r>
          </w:p>
        </w:tc>
        <w:tc>
          <w:tcPr>
            <w:tcW w:type="dxa" w:w="4989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20"/>
            </w:pPr>
            <w:r>
              <w:rPr>
                <w:sz w:val="17"/>
              </w:rPr>
              <w:t>ФИО __________________________     М.П. (при наличии)</w:t>
            </w:r>
          </w:p>
        </w:tc>
      </w:tr>
    </w:tbl>
    <w:sectPr w:rsidR="00FC693F" w:rsidRPr="0006063C" w:rsidSect="00034616">
      <w:pgSz w:w="16838" w:h="11906" w:orient="landscape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Liberation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 w:eastAsia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